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999966" w:themeColor="accent4"/>
        </w:rPr>
        <w:id w:val="23717172"/>
        <w:placeholder>
          <w:docPart w:val="97C7FAA25EA4824F8BAB1456476EDCDC"/>
        </w:placeholder>
      </w:sdtPr>
      <w:sdtEndPr>
        <w:rPr>
          <w:color w:val="523667"/>
        </w:rPr>
      </w:sdtEndPr>
      <w:sdtContent>
        <w:p w14:paraId="536504C6" w14:textId="08FB4799" w:rsidR="0053141B" w:rsidRPr="001439C1" w:rsidRDefault="00C42EED" w:rsidP="00C03436">
          <w:pPr>
            <w:pStyle w:val="BigHeading"/>
          </w:pPr>
          <w:r>
            <w:t>Potential Community Participation</w:t>
          </w:r>
        </w:p>
      </w:sdtContent>
    </w:sdt>
    <w:p w14:paraId="42D8E6EA" w14:textId="77777777" w:rsidR="00C42EED" w:rsidRDefault="00C42EED" w:rsidP="00471744">
      <w:pPr>
        <w:rPr>
          <w:b/>
        </w:rPr>
      </w:pPr>
    </w:p>
    <w:p w14:paraId="657502D5" w14:textId="161F8510" w:rsidR="001439C1" w:rsidRPr="00C42EED" w:rsidRDefault="00C42EED" w:rsidP="00471744">
      <w:pPr>
        <w:rPr>
          <w:b/>
        </w:rPr>
      </w:pPr>
      <w:r w:rsidRPr="00C42EED">
        <w:rPr>
          <w:b/>
        </w:rPr>
        <w:t>Geographic Area: ________________________</w:t>
      </w:r>
      <w:r>
        <w:rPr>
          <w:b/>
        </w:rPr>
        <w:t>__________________________________________</w:t>
      </w:r>
    </w:p>
    <w:p w14:paraId="7A699DBA" w14:textId="77777777" w:rsidR="00C42EED" w:rsidRDefault="00C42EED" w:rsidP="004717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280"/>
        <w:gridCol w:w="2453"/>
        <w:gridCol w:w="2454"/>
      </w:tblGrid>
      <w:tr w:rsidR="00C42EED" w:rsidRPr="007F50D4" w14:paraId="2D562652" w14:textId="77777777" w:rsidTr="0096355E">
        <w:trPr>
          <w:trHeight w:val="576"/>
        </w:trPr>
        <w:tc>
          <w:tcPr>
            <w:tcW w:w="1627" w:type="dxa"/>
            <w:shd w:val="clear" w:color="auto" w:fill="EAEAE0" w:themeFill="accent4" w:themeFillTint="33"/>
            <w:tcMar>
              <w:top w:w="115" w:type="dxa"/>
              <w:left w:w="115" w:type="dxa"/>
              <w:bottom w:w="115" w:type="dxa"/>
              <w:right w:w="115" w:type="dxa"/>
            </w:tcMar>
            <w:vAlign w:val="center"/>
          </w:tcPr>
          <w:p w14:paraId="1BB3BE08" w14:textId="32FAA5A5" w:rsidR="00C42EED" w:rsidRPr="007F50D4" w:rsidRDefault="00C42EED" w:rsidP="00C42EED">
            <w:pPr>
              <w:pStyle w:val="chartheading"/>
              <w:jc w:val="center"/>
              <w:rPr>
                <w:rFonts w:ascii="Calibri" w:hAnsi="Calibri"/>
              </w:rPr>
            </w:pPr>
            <w:r>
              <w:rPr>
                <w:rFonts w:ascii="Calibri" w:hAnsi="Calibri"/>
              </w:rPr>
              <w:t>Sector-Based Interviews</w:t>
            </w:r>
          </w:p>
        </w:tc>
        <w:tc>
          <w:tcPr>
            <w:tcW w:w="3280" w:type="dxa"/>
            <w:shd w:val="clear" w:color="auto" w:fill="EAEAE0" w:themeFill="accent4" w:themeFillTint="33"/>
            <w:tcMar>
              <w:top w:w="115" w:type="dxa"/>
              <w:left w:w="115" w:type="dxa"/>
              <w:bottom w:w="115" w:type="dxa"/>
              <w:right w:w="115" w:type="dxa"/>
            </w:tcMar>
            <w:vAlign w:val="center"/>
          </w:tcPr>
          <w:p w14:paraId="598DEC9B" w14:textId="54B18681" w:rsidR="00C42EED" w:rsidRPr="007F50D4" w:rsidRDefault="00C42EED" w:rsidP="00C42EED">
            <w:pPr>
              <w:pStyle w:val="chartheading"/>
              <w:jc w:val="center"/>
              <w:rPr>
                <w:rFonts w:ascii="Calibri" w:hAnsi="Calibri"/>
              </w:rPr>
            </w:pPr>
            <w:r>
              <w:rPr>
                <w:rFonts w:ascii="Calibri" w:hAnsi="Calibri"/>
              </w:rPr>
              <w:t>Examples</w:t>
            </w:r>
          </w:p>
        </w:tc>
        <w:tc>
          <w:tcPr>
            <w:tcW w:w="2453" w:type="dxa"/>
            <w:shd w:val="clear" w:color="auto" w:fill="EAEAE0" w:themeFill="accent4" w:themeFillTint="33"/>
            <w:tcMar>
              <w:top w:w="115" w:type="dxa"/>
              <w:left w:w="115" w:type="dxa"/>
              <w:bottom w:w="115" w:type="dxa"/>
              <w:right w:w="115" w:type="dxa"/>
            </w:tcMar>
            <w:vAlign w:val="center"/>
          </w:tcPr>
          <w:p w14:paraId="34BADCE3" w14:textId="3981DB5B" w:rsidR="00C42EED" w:rsidRPr="007F50D4" w:rsidRDefault="00C42EED" w:rsidP="00C42EED">
            <w:pPr>
              <w:pStyle w:val="chartheading"/>
              <w:jc w:val="center"/>
              <w:rPr>
                <w:rFonts w:ascii="Calibri" w:hAnsi="Calibri"/>
              </w:rPr>
            </w:pPr>
            <w:r>
              <w:rPr>
                <w:rFonts w:ascii="Calibri" w:hAnsi="Calibri"/>
              </w:rPr>
              <w:t>Potential Interviewees (organizations, agencies, groups, specific individuals)</w:t>
            </w:r>
          </w:p>
        </w:tc>
        <w:tc>
          <w:tcPr>
            <w:tcW w:w="2454" w:type="dxa"/>
            <w:shd w:val="clear" w:color="auto" w:fill="EAEAE0" w:themeFill="accent4" w:themeFillTint="33"/>
            <w:tcMar>
              <w:top w:w="115" w:type="dxa"/>
              <w:left w:w="115" w:type="dxa"/>
              <w:bottom w:w="115" w:type="dxa"/>
              <w:right w:w="115" w:type="dxa"/>
            </w:tcMar>
            <w:vAlign w:val="center"/>
          </w:tcPr>
          <w:p w14:paraId="54FA9C97" w14:textId="45C8F964" w:rsidR="00C42EED" w:rsidRPr="007F50D4" w:rsidRDefault="00C42EED" w:rsidP="00C42EED">
            <w:pPr>
              <w:pStyle w:val="chartheading"/>
              <w:jc w:val="center"/>
              <w:rPr>
                <w:rFonts w:ascii="Calibri" w:hAnsi="Calibri"/>
              </w:rPr>
            </w:pPr>
            <w:r>
              <w:rPr>
                <w:rFonts w:ascii="Calibri" w:hAnsi="Calibri"/>
              </w:rPr>
              <w:t>Interviewer(s)</w:t>
            </w:r>
          </w:p>
        </w:tc>
      </w:tr>
      <w:tr w:rsidR="00C42EED" w:rsidRPr="007F50D4" w14:paraId="0B574F2D" w14:textId="77777777" w:rsidTr="0096355E">
        <w:trPr>
          <w:trHeight w:val="576"/>
        </w:trPr>
        <w:tc>
          <w:tcPr>
            <w:tcW w:w="1627" w:type="dxa"/>
            <w:tcMar>
              <w:top w:w="115" w:type="dxa"/>
              <w:left w:w="115" w:type="dxa"/>
              <w:bottom w:w="115" w:type="dxa"/>
              <w:right w:w="115" w:type="dxa"/>
            </w:tcMar>
            <w:vAlign w:val="center"/>
          </w:tcPr>
          <w:p w14:paraId="7BBDCB74" w14:textId="6089D278" w:rsidR="00C42EED" w:rsidRPr="00C42EED" w:rsidRDefault="00C42EED" w:rsidP="002B0368">
            <w:pPr>
              <w:pStyle w:val="Text"/>
              <w:rPr>
                <w:rFonts w:ascii="Calibri" w:hAnsi="Calibri"/>
                <w:sz w:val="20"/>
                <w:szCs w:val="20"/>
              </w:rPr>
            </w:pPr>
            <w:r w:rsidRPr="00C42EED">
              <w:rPr>
                <w:rFonts w:ascii="Calibri" w:hAnsi="Calibri"/>
                <w:sz w:val="20"/>
                <w:szCs w:val="20"/>
              </w:rPr>
              <w:t>Business</w:t>
            </w:r>
          </w:p>
        </w:tc>
        <w:tc>
          <w:tcPr>
            <w:tcW w:w="3280" w:type="dxa"/>
            <w:tcMar>
              <w:top w:w="115" w:type="dxa"/>
              <w:left w:w="115" w:type="dxa"/>
              <w:bottom w:w="115" w:type="dxa"/>
              <w:right w:w="115" w:type="dxa"/>
            </w:tcMar>
            <w:vAlign w:val="center"/>
          </w:tcPr>
          <w:p w14:paraId="56BC4D89" w14:textId="71889D39" w:rsidR="00C42EED" w:rsidRPr="00C42EED" w:rsidRDefault="00C42EED" w:rsidP="002B0368">
            <w:pPr>
              <w:pStyle w:val="Text"/>
              <w:rPr>
                <w:rFonts w:ascii="Calibri" w:hAnsi="Calibri"/>
                <w:sz w:val="20"/>
                <w:szCs w:val="20"/>
              </w:rPr>
            </w:pPr>
            <w:r w:rsidRPr="00C42EED">
              <w:rPr>
                <w:rFonts w:ascii="Calibri" w:hAnsi="Calibri"/>
                <w:sz w:val="20"/>
                <w:szCs w:val="20"/>
              </w:rPr>
              <w:t>Banks, retail, restaurants, hair salons, dentists, vision and hearing professionals, chiropractors, pharmacies, insurance agents, grocery stores, medical supplies and equipment</w:t>
            </w:r>
          </w:p>
        </w:tc>
        <w:tc>
          <w:tcPr>
            <w:tcW w:w="2453" w:type="dxa"/>
            <w:tcMar>
              <w:top w:w="115" w:type="dxa"/>
              <w:left w:w="115" w:type="dxa"/>
              <w:bottom w:w="115" w:type="dxa"/>
              <w:right w:w="115" w:type="dxa"/>
            </w:tcMar>
            <w:vAlign w:val="center"/>
          </w:tcPr>
          <w:p w14:paraId="0A331E11" w14:textId="0E7F106F" w:rsidR="00C42EED" w:rsidRPr="00C42EED" w:rsidRDefault="00C42EED" w:rsidP="002B0368">
            <w:pPr>
              <w:pStyle w:val="Text"/>
              <w:rPr>
                <w:rFonts w:ascii="Calibri" w:hAnsi="Calibri"/>
                <w:sz w:val="20"/>
                <w:szCs w:val="20"/>
              </w:rPr>
            </w:pPr>
          </w:p>
        </w:tc>
        <w:tc>
          <w:tcPr>
            <w:tcW w:w="2454" w:type="dxa"/>
            <w:tcMar>
              <w:top w:w="115" w:type="dxa"/>
              <w:left w:w="115" w:type="dxa"/>
              <w:bottom w:w="115" w:type="dxa"/>
              <w:right w:w="115" w:type="dxa"/>
            </w:tcMar>
            <w:vAlign w:val="center"/>
          </w:tcPr>
          <w:p w14:paraId="334F7C10" w14:textId="5AB26E02" w:rsidR="00C42EED" w:rsidRPr="00C42EED" w:rsidRDefault="00C42EED" w:rsidP="002B0368">
            <w:pPr>
              <w:pStyle w:val="Text"/>
              <w:rPr>
                <w:rFonts w:ascii="Calibri" w:hAnsi="Calibri"/>
                <w:sz w:val="20"/>
                <w:szCs w:val="20"/>
              </w:rPr>
            </w:pPr>
          </w:p>
        </w:tc>
      </w:tr>
      <w:tr w:rsidR="00C42EED" w:rsidRPr="007F50D4" w14:paraId="1DE01C44" w14:textId="77777777" w:rsidTr="0096355E">
        <w:trPr>
          <w:trHeight w:val="576"/>
        </w:trPr>
        <w:tc>
          <w:tcPr>
            <w:tcW w:w="1627" w:type="dxa"/>
            <w:tcMar>
              <w:top w:w="115" w:type="dxa"/>
              <w:left w:w="115" w:type="dxa"/>
              <w:bottom w:w="115" w:type="dxa"/>
              <w:right w:w="115" w:type="dxa"/>
            </w:tcMar>
            <w:vAlign w:val="center"/>
          </w:tcPr>
          <w:p w14:paraId="423F41D6" w14:textId="39A90C22" w:rsidR="00C42EED" w:rsidRPr="00C42EED" w:rsidRDefault="00C42EED" w:rsidP="002B0368">
            <w:pPr>
              <w:pStyle w:val="Text"/>
              <w:rPr>
                <w:rFonts w:ascii="Calibri" w:hAnsi="Calibri"/>
                <w:sz w:val="20"/>
                <w:szCs w:val="20"/>
              </w:rPr>
            </w:pPr>
            <w:r w:rsidRPr="00C42EED">
              <w:rPr>
                <w:rFonts w:ascii="Calibri" w:hAnsi="Calibri"/>
                <w:sz w:val="20"/>
                <w:szCs w:val="20"/>
              </w:rPr>
              <w:t>Caregiver Services and Supports</w:t>
            </w:r>
          </w:p>
        </w:tc>
        <w:tc>
          <w:tcPr>
            <w:tcW w:w="3280" w:type="dxa"/>
            <w:tcMar>
              <w:top w:w="115" w:type="dxa"/>
              <w:left w:w="115" w:type="dxa"/>
              <w:bottom w:w="115" w:type="dxa"/>
              <w:right w:w="115" w:type="dxa"/>
            </w:tcMar>
            <w:vAlign w:val="center"/>
          </w:tcPr>
          <w:p w14:paraId="0FCD81D7" w14:textId="25434D5E" w:rsidR="00C42EED" w:rsidRPr="00C42EED" w:rsidRDefault="00C42EED" w:rsidP="002B0368">
            <w:pPr>
              <w:pStyle w:val="Text"/>
              <w:rPr>
                <w:rFonts w:ascii="Calibri" w:hAnsi="Calibri"/>
                <w:sz w:val="20"/>
                <w:szCs w:val="20"/>
              </w:rPr>
            </w:pPr>
            <w:r w:rsidRPr="00C42EED">
              <w:rPr>
                <w:rFonts w:ascii="Calibri" w:hAnsi="Calibri"/>
                <w:sz w:val="20"/>
                <w:szCs w:val="20"/>
              </w:rPr>
              <w:t>Adult day, support groups, respite care providers</w:t>
            </w:r>
          </w:p>
        </w:tc>
        <w:tc>
          <w:tcPr>
            <w:tcW w:w="2453" w:type="dxa"/>
            <w:tcMar>
              <w:top w:w="115" w:type="dxa"/>
              <w:left w:w="115" w:type="dxa"/>
              <w:bottom w:w="115" w:type="dxa"/>
              <w:right w:w="115" w:type="dxa"/>
            </w:tcMar>
            <w:vAlign w:val="center"/>
          </w:tcPr>
          <w:p w14:paraId="3ED4B6FB" w14:textId="77777777" w:rsidR="00C42EED" w:rsidRDefault="00C42EED" w:rsidP="002B0368">
            <w:pPr>
              <w:pStyle w:val="Text"/>
              <w:rPr>
                <w:rFonts w:ascii="Calibri" w:hAnsi="Calibri"/>
                <w:sz w:val="20"/>
                <w:szCs w:val="20"/>
              </w:rPr>
            </w:pPr>
          </w:p>
          <w:p w14:paraId="017C963A" w14:textId="77777777" w:rsidR="0096355E" w:rsidRDefault="0096355E" w:rsidP="002B0368">
            <w:pPr>
              <w:pStyle w:val="Text"/>
              <w:rPr>
                <w:rFonts w:ascii="Calibri" w:hAnsi="Calibri"/>
                <w:sz w:val="20"/>
                <w:szCs w:val="20"/>
              </w:rPr>
            </w:pPr>
          </w:p>
          <w:p w14:paraId="239BD6C9" w14:textId="77777777" w:rsidR="0096355E" w:rsidRDefault="0096355E" w:rsidP="002B0368">
            <w:pPr>
              <w:pStyle w:val="Text"/>
              <w:rPr>
                <w:rFonts w:ascii="Calibri" w:hAnsi="Calibri"/>
                <w:sz w:val="20"/>
                <w:szCs w:val="20"/>
              </w:rPr>
            </w:pPr>
          </w:p>
          <w:p w14:paraId="2C8B9AD7" w14:textId="77777777" w:rsidR="0096355E" w:rsidRDefault="0096355E" w:rsidP="002B0368">
            <w:pPr>
              <w:pStyle w:val="Text"/>
              <w:rPr>
                <w:rFonts w:ascii="Calibri" w:hAnsi="Calibri"/>
                <w:sz w:val="20"/>
                <w:szCs w:val="20"/>
              </w:rPr>
            </w:pPr>
          </w:p>
          <w:p w14:paraId="59FAD970" w14:textId="77777777" w:rsidR="0096355E" w:rsidRPr="00C42EED" w:rsidRDefault="0096355E" w:rsidP="002B0368">
            <w:pPr>
              <w:pStyle w:val="Text"/>
              <w:rPr>
                <w:rFonts w:ascii="Calibri" w:hAnsi="Calibri"/>
                <w:sz w:val="20"/>
                <w:szCs w:val="20"/>
              </w:rPr>
            </w:pPr>
          </w:p>
        </w:tc>
        <w:tc>
          <w:tcPr>
            <w:tcW w:w="2454" w:type="dxa"/>
            <w:tcMar>
              <w:top w:w="115" w:type="dxa"/>
              <w:left w:w="115" w:type="dxa"/>
              <w:bottom w:w="115" w:type="dxa"/>
              <w:right w:w="115" w:type="dxa"/>
            </w:tcMar>
            <w:vAlign w:val="center"/>
          </w:tcPr>
          <w:p w14:paraId="077490B5" w14:textId="77777777" w:rsidR="00C42EED" w:rsidRPr="00C42EED" w:rsidRDefault="00C42EED" w:rsidP="002B0368">
            <w:pPr>
              <w:pStyle w:val="Text"/>
              <w:rPr>
                <w:rFonts w:ascii="Calibri" w:hAnsi="Calibri"/>
                <w:sz w:val="20"/>
                <w:szCs w:val="20"/>
              </w:rPr>
            </w:pPr>
          </w:p>
        </w:tc>
      </w:tr>
      <w:tr w:rsidR="00C42EED" w:rsidRPr="007F50D4" w14:paraId="35D1D15F" w14:textId="77777777" w:rsidTr="0096355E">
        <w:trPr>
          <w:trHeight w:val="576"/>
        </w:trPr>
        <w:tc>
          <w:tcPr>
            <w:tcW w:w="1627" w:type="dxa"/>
            <w:tcMar>
              <w:top w:w="115" w:type="dxa"/>
              <w:left w:w="115" w:type="dxa"/>
              <w:bottom w:w="115" w:type="dxa"/>
              <w:right w:w="115" w:type="dxa"/>
            </w:tcMar>
            <w:vAlign w:val="center"/>
          </w:tcPr>
          <w:p w14:paraId="44007466" w14:textId="5035191C" w:rsidR="00C42EED" w:rsidRPr="00C42EED" w:rsidRDefault="00C42EED" w:rsidP="002B0368">
            <w:pPr>
              <w:pStyle w:val="Text"/>
              <w:rPr>
                <w:rFonts w:ascii="Calibri" w:hAnsi="Calibri"/>
                <w:sz w:val="20"/>
                <w:szCs w:val="20"/>
              </w:rPr>
            </w:pPr>
            <w:r w:rsidRPr="00C42EED">
              <w:rPr>
                <w:rFonts w:ascii="Calibri" w:hAnsi="Calibri"/>
                <w:sz w:val="20"/>
                <w:szCs w:val="20"/>
              </w:rPr>
              <w:t>Community Members</w:t>
            </w:r>
          </w:p>
        </w:tc>
        <w:tc>
          <w:tcPr>
            <w:tcW w:w="3280" w:type="dxa"/>
            <w:tcMar>
              <w:top w:w="115" w:type="dxa"/>
              <w:left w:w="115" w:type="dxa"/>
              <w:bottom w:w="115" w:type="dxa"/>
              <w:right w:w="115" w:type="dxa"/>
            </w:tcMar>
            <w:vAlign w:val="center"/>
          </w:tcPr>
          <w:p w14:paraId="607E3954" w14:textId="20113851" w:rsidR="00C42EED" w:rsidRPr="00C42EED" w:rsidRDefault="00C42EED" w:rsidP="002B0368">
            <w:pPr>
              <w:pStyle w:val="Text"/>
              <w:rPr>
                <w:rFonts w:ascii="Calibri" w:hAnsi="Calibri"/>
                <w:sz w:val="20"/>
                <w:szCs w:val="20"/>
              </w:rPr>
            </w:pPr>
            <w:r w:rsidRPr="00C42EED">
              <w:rPr>
                <w:rFonts w:ascii="Calibri" w:hAnsi="Calibri"/>
                <w:sz w:val="20"/>
                <w:szCs w:val="20"/>
              </w:rPr>
              <w:t>Educational institutions (e.g., K-12 schools, colleges, universities), service clubs (e.g., Kiwanis; Knights of Columbus; Lions; Rotary International; Fraternal Order of Eagles; Optimist Club; Elk Club; veteran service organizations), volunteer service organizations (e.g., senior companions), museums, libraries, youth groups, food shelf</w:t>
            </w:r>
          </w:p>
        </w:tc>
        <w:tc>
          <w:tcPr>
            <w:tcW w:w="2453" w:type="dxa"/>
            <w:tcMar>
              <w:top w:w="115" w:type="dxa"/>
              <w:left w:w="115" w:type="dxa"/>
              <w:bottom w:w="115" w:type="dxa"/>
              <w:right w:w="115" w:type="dxa"/>
            </w:tcMar>
            <w:vAlign w:val="center"/>
          </w:tcPr>
          <w:p w14:paraId="656A4845" w14:textId="77777777" w:rsidR="00C42EED" w:rsidRPr="00C42EED" w:rsidRDefault="00C42EED" w:rsidP="002B0368">
            <w:pPr>
              <w:pStyle w:val="Text"/>
              <w:rPr>
                <w:rFonts w:ascii="Calibri" w:hAnsi="Calibri"/>
                <w:sz w:val="20"/>
                <w:szCs w:val="20"/>
              </w:rPr>
            </w:pPr>
          </w:p>
        </w:tc>
        <w:tc>
          <w:tcPr>
            <w:tcW w:w="2454" w:type="dxa"/>
            <w:tcMar>
              <w:top w:w="115" w:type="dxa"/>
              <w:left w:w="115" w:type="dxa"/>
              <w:bottom w:w="115" w:type="dxa"/>
              <w:right w:w="115" w:type="dxa"/>
            </w:tcMar>
            <w:vAlign w:val="center"/>
          </w:tcPr>
          <w:p w14:paraId="39636977" w14:textId="77777777" w:rsidR="00C42EED" w:rsidRPr="00C42EED" w:rsidRDefault="00C42EED" w:rsidP="002B0368">
            <w:pPr>
              <w:pStyle w:val="Text"/>
              <w:rPr>
                <w:rFonts w:ascii="Calibri" w:hAnsi="Calibri"/>
                <w:sz w:val="20"/>
                <w:szCs w:val="20"/>
              </w:rPr>
            </w:pPr>
          </w:p>
        </w:tc>
      </w:tr>
      <w:tr w:rsidR="00C42EED" w:rsidRPr="007F50D4" w14:paraId="2928DF1C" w14:textId="77777777" w:rsidTr="0096355E">
        <w:trPr>
          <w:trHeight w:val="576"/>
        </w:trPr>
        <w:tc>
          <w:tcPr>
            <w:tcW w:w="1627" w:type="dxa"/>
            <w:tcMar>
              <w:top w:w="115" w:type="dxa"/>
              <w:left w:w="115" w:type="dxa"/>
              <w:bottom w:w="115" w:type="dxa"/>
              <w:right w:w="115" w:type="dxa"/>
            </w:tcMar>
            <w:vAlign w:val="center"/>
          </w:tcPr>
          <w:p w14:paraId="7112E2BC" w14:textId="2003F517" w:rsidR="00C42EED" w:rsidRPr="00C42EED" w:rsidRDefault="00C42EED" w:rsidP="002B0368">
            <w:pPr>
              <w:pStyle w:val="Text"/>
              <w:rPr>
                <w:rFonts w:ascii="Calibri" w:hAnsi="Calibri"/>
                <w:sz w:val="20"/>
                <w:szCs w:val="20"/>
              </w:rPr>
            </w:pPr>
            <w:r w:rsidRPr="00C42EED">
              <w:rPr>
                <w:rFonts w:ascii="Calibri" w:hAnsi="Calibri"/>
                <w:sz w:val="20"/>
                <w:szCs w:val="20"/>
              </w:rPr>
              <w:t>Community Services and Supports</w:t>
            </w:r>
          </w:p>
        </w:tc>
        <w:tc>
          <w:tcPr>
            <w:tcW w:w="3280" w:type="dxa"/>
            <w:tcMar>
              <w:top w:w="115" w:type="dxa"/>
              <w:left w:w="115" w:type="dxa"/>
              <w:bottom w:w="115" w:type="dxa"/>
              <w:right w:w="115" w:type="dxa"/>
            </w:tcMar>
            <w:vAlign w:val="center"/>
          </w:tcPr>
          <w:p w14:paraId="7C913A6F" w14:textId="18F7A128" w:rsidR="00C42EED" w:rsidRPr="00C42EED" w:rsidRDefault="00C42EED" w:rsidP="002B0368">
            <w:pPr>
              <w:pStyle w:val="Text"/>
              <w:rPr>
                <w:rFonts w:ascii="Calibri" w:hAnsi="Calibri"/>
                <w:sz w:val="20"/>
                <w:szCs w:val="20"/>
              </w:rPr>
            </w:pPr>
            <w:r w:rsidRPr="00C42EED">
              <w:rPr>
                <w:rFonts w:ascii="Calibri" w:hAnsi="Calibri"/>
                <w:sz w:val="20"/>
                <w:szCs w:val="20"/>
              </w:rPr>
              <w:t>Alzheimer’s Association, Area Agency on Aging, wellness programs (e.g., fitness centers, YMCA/YWCA), meaningful engagement programs/activities (e.g., creative arts, music, group programs), services that support independence at home (e.g., chore, home safety, meal delivery), senior centers, community health workers</w:t>
            </w:r>
          </w:p>
        </w:tc>
        <w:tc>
          <w:tcPr>
            <w:tcW w:w="2453" w:type="dxa"/>
            <w:tcMar>
              <w:top w:w="115" w:type="dxa"/>
              <w:left w:w="115" w:type="dxa"/>
              <w:bottom w:w="115" w:type="dxa"/>
              <w:right w:w="115" w:type="dxa"/>
            </w:tcMar>
            <w:vAlign w:val="center"/>
          </w:tcPr>
          <w:p w14:paraId="6A7BA324" w14:textId="77777777" w:rsidR="00C42EED" w:rsidRPr="00C42EED" w:rsidRDefault="00C42EED" w:rsidP="002B0368">
            <w:pPr>
              <w:pStyle w:val="Text"/>
              <w:rPr>
                <w:rFonts w:ascii="Calibri" w:hAnsi="Calibri"/>
                <w:sz w:val="20"/>
                <w:szCs w:val="20"/>
              </w:rPr>
            </w:pPr>
          </w:p>
        </w:tc>
        <w:tc>
          <w:tcPr>
            <w:tcW w:w="2454" w:type="dxa"/>
            <w:tcMar>
              <w:top w:w="115" w:type="dxa"/>
              <w:left w:w="115" w:type="dxa"/>
              <w:bottom w:w="115" w:type="dxa"/>
              <w:right w:w="115" w:type="dxa"/>
            </w:tcMar>
            <w:vAlign w:val="center"/>
          </w:tcPr>
          <w:p w14:paraId="242E8ECC" w14:textId="77777777" w:rsidR="00C42EED" w:rsidRPr="00C42EED" w:rsidRDefault="00C42EED" w:rsidP="002B0368">
            <w:pPr>
              <w:pStyle w:val="Text"/>
              <w:rPr>
                <w:rFonts w:ascii="Calibri" w:hAnsi="Calibri"/>
                <w:sz w:val="20"/>
                <w:szCs w:val="20"/>
              </w:rPr>
            </w:pPr>
          </w:p>
        </w:tc>
      </w:tr>
      <w:tr w:rsidR="00C42EED" w:rsidRPr="007F50D4" w14:paraId="3DBAD1D5" w14:textId="77777777" w:rsidTr="0096355E">
        <w:trPr>
          <w:trHeight w:val="576"/>
        </w:trPr>
        <w:tc>
          <w:tcPr>
            <w:tcW w:w="1627" w:type="dxa"/>
            <w:shd w:val="clear" w:color="auto" w:fill="EAEAE0" w:themeFill="accent4" w:themeFillTint="33"/>
            <w:tcMar>
              <w:top w:w="115" w:type="dxa"/>
              <w:left w:w="115" w:type="dxa"/>
              <w:bottom w:w="115" w:type="dxa"/>
              <w:right w:w="115" w:type="dxa"/>
            </w:tcMar>
            <w:vAlign w:val="center"/>
          </w:tcPr>
          <w:p w14:paraId="2E7AE497" w14:textId="52654D0C" w:rsidR="00C42EED" w:rsidRPr="00C42EED" w:rsidRDefault="00C42EED" w:rsidP="00C42EED">
            <w:pPr>
              <w:pStyle w:val="Text"/>
              <w:jc w:val="center"/>
              <w:rPr>
                <w:rFonts w:ascii="Calibri" w:hAnsi="Calibri"/>
                <w:b/>
                <w:sz w:val="20"/>
                <w:szCs w:val="20"/>
              </w:rPr>
            </w:pPr>
            <w:r w:rsidRPr="00C42EED">
              <w:rPr>
                <w:rFonts w:ascii="Calibri" w:hAnsi="Calibri"/>
                <w:b/>
              </w:rPr>
              <w:lastRenderedPageBreak/>
              <w:t>Sector-Based Interviews</w:t>
            </w:r>
          </w:p>
        </w:tc>
        <w:tc>
          <w:tcPr>
            <w:tcW w:w="3280" w:type="dxa"/>
            <w:shd w:val="clear" w:color="auto" w:fill="EAEAE0" w:themeFill="accent4" w:themeFillTint="33"/>
            <w:tcMar>
              <w:top w:w="115" w:type="dxa"/>
              <w:left w:w="115" w:type="dxa"/>
              <w:bottom w:w="115" w:type="dxa"/>
              <w:right w:w="115" w:type="dxa"/>
            </w:tcMar>
            <w:vAlign w:val="center"/>
          </w:tcPr>
          <w:p w14:paraId="3BA04D7F" w14:textId="1349A7BE" w:rsidR="00C42EED" w:rsidRPr="00C42EED" w:rsidRDefault="00C42EED" w:rsidP="00C42EED">
            <w:pPr>
              <w:pStyle w:val="Text"/>
              <w:jc w:val="center"/>
              <w:rPr>
                <w:rFonts w:ascii="Calibri" w:hAnsi="Calibri"/>
                <w:b/>
                <w:sz w:val="20"/>
                <w:szCs w:val="20"/>
              </w:rPr>
            </w:pPr>
            <w:r w:rsidRPr="00C42EED">
              <w:rPr>
                <w:rFonts w:ascii="Calibri" w:hAnsi="Calibri"/>
                <w:b/>
              </w:rPr>
              <w:t>Examples</w:t>
            </w:r>
          </w:p>
        </w:tc>
        <w:tc>
          <w:tcPr>
            <w:tcW w:w="2453" w:type="dxa"/>
            <w:shd w:val="clear" w:color="auto" w:fill="EAEAE0" w:themeFill="accent4" w:themeFillTint="33"/>
            <w:tcMar>
              <w:top w:w="115" w:type="dxa"/>
              <w:left w:w="115" w:type="dxa"/>
              <w:bottom w:w="115" w:type="dxa"/>
              <w:right w:w="115" w:type="dxa"/>
            </w:tcMar>
            <w:vAlign w:val="center"/>
          </w:tcPr>
          <w:p w14:paraId="0FC9D669" w14:textId="0BB4EA76" w:rsidR="00C42EED" w:rsidRPr="00C42EED" w:rsidRDefault="00C42EED" w:rsidP="00C42EED">
            <w:pPr>
              <w:pStyle w:val="Text"/>
              <w:jc w:val="center"/>
              <w:rPr>
                <w:rFonts w:ascii="Calibri" w:hAnsi="Calibri"/>
                <w:b/>
                <w:sz w:val="20"/>
                <w:szCs w:val="20"/>
              </w:rPr>
            </w:pPr>
            <w:r w:rsidRPr="00C42EED">
              <w:rPr>
                <w:rFonts w:ascii="Calibri" w:hAnsi="Calibri"/>
                <w:b/>
              </w:rPr>
              <w:t>Potential Interviewees (organizations, agencies, groups, specific individuals)</w:t>
            </w:r>
          </w:p>
        </w:tc>
        <w:tc>
          <w:tcPr>
            <w:tcW w:w="2454" w:type="dxa"/>
            <w:shd w:val="clear" w:color="auto" w:fill="EAEAE0" w:themeFill="accent4" w:themeFillTint="33"/>
            <w:tcMar>
              <w:top w:w="115" w:type="dxa"/>
              <w:left w:w="115" w:type="dxa"/>
              <w:bottom w:w="115" w:type="dxa"/>
              <w:right w:w="115" w:type="dxa"/>
            </w:tcMar>
            <w:vAlign w:val="center"/>
          </w:tcPr>
          <w:p w14:paraId="4D332261" w14:textId="36935A74" w:rsidR="00C42EED" w:rsidRPr="00C42EED" w:rsidRDefault="00C42EED" w:rsidP="00C42EED">
            <w:pPr>
              <w:pStyle w:val="Text"/>
              <w:jc w:val="center"/>
              <w:rPr>
                <w:rFonts w:ascii="Calibri" w:hAnsi="Calibri"/>
                <w:b/>
                <w:sz w:val="20"/>
                <w:szCs w:val="20"/>
              </w:rPr>
            </w:pPr>
            <w:r w:rsidRPr="00C42EED">
              <w:rPr>
                <w:rFonts w:ascii="Calibri" w:hAnsi="Calibri"/>
                <w:b/>
              </w:rPr>
              <w:t>Interviewer(s)</w:t>
            </w:r>
          </w:p>
        </w:tc>
      </w:tr>
      <w:tr w:rsidR="00C42EED" w:rsidRPr="007F50D4" w14:paraId="248CB92A" w14:textId="77777777" w:rsidTr="0096355E">
        <w:trPr>
          <w:trHeight w:val="1693"/>
        </w:trPr>
        <w:tc>
          <w:tcPr>
            <w:tcW w:w="1627" w:type="dxa"/>
            <w:tcMar>
              <w:top w:w="115" w:type="dxa"/>
              <w:left w:w="115" w:type="dxa"/>
              <w:bottom w:w="115" w:type="dxa"/>
              <w:right w:w="115" w:type="dxa"/>
            </w:tcMar>
            <w:vAlign w:val="center"/>
          </w:tcPr>
          <w:p w14:paraId="4092050A" w14:textId="1EDA10E0" w:rsidR="00C42EED" w:rsidRPr="00C42EED" w:rsidRDefault="00C42EED" w:rsidP="002B0368">
            <w:pPr>
              <w:pStyle w:val="Text"/>
              <w:rPr>
                <w:rFonts w:ascii="Calibri" w:hAnsi="Calibri"/>
                <w:sz w:val="20"/>
                <w:szCs w:val="20"/>
              </w:rPr>
            </w:pPr>
            <w:r w:rsidRPr="00C42EED">
              <w:rPr>
                <w:rFonts w:ascii="Calibri" w:hAnsi="Calibri"/>
                <w:sz w:val="20"/>
                <w:szCs w:val="20"/>
              </w:rPr>
              <w:t>Faith</w:t>
            </w:r>
          </w:p>
        </w:tc>
        <w:tc>
          <w:tcPr>
            <w:tcW w:w="3280" w:type="dxa"/>
            <w:tcMar>
              <w:top w:w="115" w:type="dxa"/>
              <w:left w:w="115" w:type="dxa"/>
              <w:bottom w:w="115" w:type="dxa"/>
              <w:right w:w="115" w:type="dxa"/>
            </w:tcMar>
            <w:vAlign w:val="center"/>
          </w:tcPr>
          <w:p w14:paraId="3CD82501" w14:textId="2EC61CA5" w:rsidR="00C42EED" w:rsidRPr="00C42EED" w:rsidRDefault="00C42EED" w:rsidP="002B0368">
            <w:pPr>
              <w:pStyle w:val="Text"/>
              <w:rPr>
                <w:rFonts w:ascii="Calibri" w:hAnsi="Calibri"/>
                <w:sz w:val="20"/>
                <w:szCs w:val="20"/>
              </w:rPr>
            </w:pPr>
            <w:r w:rsidRPr="00C42EED">
              <w:rPr>
                <w:rFonts w:ascii="Calibri" w:hAnsi="Calibri"/>
                <w:sz w:val="20"/>
                <w:szCs w:val="20"/>
              </w:rPr>
              <w:t>Ministerial associations, churches, synagogues, mosques, parish nurse groups, congregational groups</w:t>
            </w:r>
          </w:p>
        </w:tc>
        <w:tc>
          <w:tcPr>
            <w:tcW w:w="2453" w:type="dxa"/>
            <w:tcMar>
              <w:top w:w="115" w:type="dxa"/>
              <w:left w:w="115" w:type="dxa"/>
              <w:bottom w:w="115" w:type="dxa"/>
              <w:right w:w="115" w:type="dxa"/>
            </w:tcMar>
            <w:vAlign w:val="center"/>
          </w:tcPr>
          <w:p w14:paraId="02BFE378" w14:textId="77777777" w:rsidR="00C42EED" w:rsidRDefault="00C42EED" w:rsidP="002B0368">
            <w:pPr>
              <w:pStyle w:val="Text"/>
              <w:rPr>
                <w:rFonts w:ascii="Calibri" w:hAnsi="Calibri"/>
                <w:sz w:val="20"/>
                <w:szCs w:val="20"/>
              </w:rPr>
            </w:pPr>
          </w:p>
          <w:p w14:paraId="168614A7" w14:textId="77777777" w:rsidR="0096355E" w:rsidRDefault="0096355E" w:rsidP="002B0368">
            <w:pPr>
              <w:pStyle w:val="Text"/>
              <w:rPr>
                <w:rFonts w:ascii="Calibri" w:hAnsi="Calibri"/>
                <w:sz w:val="20"/>
                <w:szCs w:val="20"/>
              </w:rPr>
            </w:pPr>
          </w:p>
          <w:p w14:paraId="30D30048" w14:textId="77777777" w:rsidR="0096355E" w:rsidRDefault="0096355E" w:rsidP="002B0368">
            <w:pPr>
              <w:pStyle w:val="Text"/>
              <w:rPr>
                <w:rFonts w:ascii="Calibri" w:hAnsi="Calibri"/>
                <w:sz w:val="20"/>
                <w:szCs w:val="20"/>
              </w:rPr>
            </w:pPr>
          </w:p>
          <w:p w14:paraId="29BEA66F" w14:textId="77777777" w:rsidR="0096355E" w:rsidRDefault="0096355E" w:rsidP="002B0368">
            <w:pPr>
              <w:pStyle w:val="Text"/>
              <w:rPr>
                <w:rFonts w:ascii="Calibri" w:hAnsi="Calibri"/>
                <w:sz w:val="20"/>
                <w:szCs w:val="20"/>
              </w:rPr>
            </w:pPr>
          </w:p>
          <w:p w14:paraId="1203AB1C" w14:textId="77777777" w:rsidR="0096355E" w:rsidRDefault="0096355E" w:rsidP="002B0368">
            <w:pPr>
              <w:pStyle w:val="Text"/>
              <w:rPr>
                <w:rFonts w:ascii="Calibri" w:hAnsi="Calibri"/>
                <w:sz w:val="20"/>
                <w:szCs w:val="20"/>
              </w:rPr>
            </w:pPr>
          </w:p>
          <w:p w14:paraId="4B105F12" w14:textId="77777777" w:rsidR="0096355E" w:rsidRPr="00C42EED" w:rsidRDefault="0096355E" w:rsidP="002B0368">
            <w:pPr>
              <w:pStyle w:val="Text"/>
              <w:rPr>
                <w:rFonts w:ascii="Calibri" w:hAnsi="Calibri"/>
                <w:sz w:val="20"/>
                <w:szCs w:val="20"/>
              </w:rPr>
            </w:pPr>
          </w:p>
        </w:tc>
        <w:tc>
          <w:tcPr>
            <w:tcW w:w="2454" w:type="dxa"/>
            <w:tcMar>
              <w:top w:w="115" w:type="dxa"/>
              <w:left w:w="115" w:type="dxa"/>
              <w:bottom w:w="115" w:type="dxa"/>
              <w:right w:w="115" w:type="dxa"/>
            </w:tcMar>
            <w:vAlign w:val="center"/>
          </w:tcPr>
          <w:p w14:paraId="4E1C08DC" w14:textId="77777777" w:rsidR="00C42EED" w:rsidRPr="00C42EED" w:rsidRDefault="00C42EED" w:rsidP="002B0368">
            <w:pPr>
              <w:pStyle w:val="Text"/>
              <w:rPr>
                <w:rFonts w:ascii="Calibri" w:hAnsi="Calibri"/>
                <w:sz w:val="20"/>
                <w:szCs w:val="20"/>
              </w:rPr>
            </w:pPr>
          </w:p>
        </w:tc>
      </w:tr>
      <w:tr w:rsidR="00C42EED" w:rsidRPr="007F50D4" w14:paraId="2EE36D17" w14:textId="77777777" w:rsidTr="0096355E">
        <w:trPr>
          <w:trHeight w:val="576"/>
        </w:trPr>
        <w:tc>
          <w:tcPr>
            <w:tcW w:w="1627" w:type="dxa"/>
            <w:tcMar>
              <w:top w:w="115" w:type="dxa"/>
              <w:left w:w="115" w:type="dxa"/>
              <w:bottom w:w="115" w:type="dxa"/>
              <w:right w:w="115" w:type="dxa"/>
            </w:tcMar>
            <w:vAlign w:val="center"/>
          </w:tcPr>
          <w:p w14:paraId="0E670B49" w14:textId="1E995851" w:rsidR="00C42EED" w:rsidRPr="00C42EED" w:rsidRDefault="00C42EED" w:rsidP="002B0368">
            <w:pPr>
              <w:pStyle w:val="Text"/>
              <w:rPr>
                <w:rFonts w:ascii="Calibri" w:hAnsi="Calibri"/>
                <w:sz w:val="20"/>
                <w:szCs w:val="20"/>
              </w:rPr>
            </w:pPr>
            <w:r w:rsidRPr="00C42EED">
              <w:rPr>
                <w:rFonts w:ascii="Calibri" w:hAnsi="Calibri"/>
                <w:sz w:val="20"/>
                <w:szCs w:val="20"/>
              </w:rPr>
              <w:t>Legal and Financial</w:t>
            </w:r>
          </w:p>
        </w:tc>
        <w:tc>
          <w:tcPr>
            <w:tcW w:w="3280" w:type="dxa"/>
            <w:tcMar>
              <w:top w:w="115" w:type="dxa"/>
              <w:left w:w="115" w:type="dxa"/>
              <w:bottom w:w="115" w:type="dxa"/>
              <w:right w:w="115" w:type="dxa"/>
            </w:tcMar>
            <w:vAlign w:val="center"/>
          </w:tcPr>
          <w:p w14:paraId="22289B0E" w14:textId="7BDDE3F4" w:rsidR="00C42EED" w:rsidRPr="00C42EED" w:rsidRDefault="00C42EED" w:rsidP="002B0368">
            <w:pPr>
              <w:pStyle w:val="Text"/>
              <w:rPr>
                <w:rFonts w:ascii="Calibri" w:hAnsi="Calibri"/>
                <w:sz w:val="20"/>
                <w:szCs w:val="20"/>
              </w:rPr>
            </w:pPr>
            <w:r w:rsidRPr="00C42EED">
              <w:rPr>
                <w:rFonts w:ascii="Calibri" w:hAnsi="Calibri"/>
                <w:sz w:val="20"/>
                <w:szCs w:val="20"/>
              </w:rPr>
              <w:t>Financial, legal and advanced care planning professionals</w:t>
            </w:r>
          </w:p>
        </w:tc>
        <w:tc>
          <w:tcPr>
            <w:tcW w:w="2453" w:type="dxa"/>
            <w:tcMar>
              <w:top w:w="115" w:type="dxa"/>
              <w:left w:w="115" w:type="dxa"/>
              <w:bottom w:w="115" w:type="dxa"/>
              <w:right w:w="115" w:type="dxa"/>
            </w:tcMar>
            <w:vAlign w:val="center"/>
          </w:tcPr>
          <w:p w14:paraId="31C80489" w14:textId="77777777" w:rsidR="00C42EED" w:rsidRDefault="00C42EED" w:rsidP="002B0368">
            <w:pPr>
              <w:pStyle w:val="Text"/>
              <w:rPr>
                <w:rFonts w:ascii="Calibri" w:hAnsi="Calibri"/>
                <w:sz w:val="20"/>
                <w:szCs w:val="20"/>
              </w:rPr>
            </w:pPr>
          </w:p>
          <w:p w14:paraId="6162D62B" w14:textId="77777777" w:rsidR="0096355E" w:rsidRDefault="0096355E" w:rsidP="002B0368">
            <w:pPr>
              <w:pStyle w:val="Text"/>
              <w:rPr>
                <w:rFonts w:ascii="Calibri" w:hAnsi="Calibri"/>
                <w:sz w:val="20"/>
                <w:szCs w:val="20"/>
              </w:rPr>
            </w:pPr>
          </w:p>
          <w:p w14:paraId="27BF2260" w14:textId="77777777" w:rsidR="0096355E" w:rsidRDefault="0096355E" w:rsidP="002B0368">
            <w:pPr>
              <w:pStyle w:val="Text"/>
              <w:rPr>
                <w:rFonts w:ascii="Calibri" w:hAnsi="Calibri"/>
                <w:sz w:val="20"/>
                <w:szCs w:val="20"/>
              </w:rPr>
            </w:pPr>
          </w:p>
          <w:p w14:paraId="6A968A80" w14:textId="77777777" w:rsidR="0096355E" w:rsidRDefault="0096355E" w:rsidP="002B0368">
            <w:pPr>
              <w:pStyle w:val="Text"/>
              <w:rPr>
                <w:rFonts w:ascii="Calibri" w:hAnsi="Calibri"/>
                <w:sz w:val="20"/>
                <w:szCs w:val="20"/>
              </w:rPr>
            </w:pPr>
          </w:p>
          <w:p w14:paraId="2C4C313C" w14:textId="77777777" w:rsidR="0096355E" w:rsidRDefault="0096355E" w:rsidP="002B0368">
            <w:pPr>
              <w:pStyle w:val="Text"/>
              <w:rPr>
                <w:rFonts w:ascii="Calibri" w:hAnsi="Calibri"/>
                <w:sz w:val="20"/>
                <w:szCs w:val="20"/>
              </w:rPr>
            </w:pPr>
          </w:p>
          <w:p w14:paraId="0AD13005" w14:textId="77777777" w:rsidR="0096355E" w:rsidRPr="00C42EED" w:rsidRDefault="0096355E" w:rsidP="002B0368">
            <w:pPr>
              <w:pStyle w:val="Text"/>
              <w:rPr>
                <w:rFonts w:ascii="Calibri" w:hAnsi="Calibri"/>
                <w:sz w:val="20"/>
                <w:szCs w:val="20"/>
              </w:rPr>
            </w:pPr>
          </w:p>
        </w:tc>
        <w:tc>
          <w:tcPr>
            <w:tcW w:w="2454" w:type="dxa"/>
            <w:tcMar>
              <w:top w:w="115" w:type="dxa"/>
              <w:left w:w="115" w:type="dxa"/>
              <w:bottom w:w="115" w:type="dxa"/>
              <w:right w:w="115" w:type="dxa"/>
            </w:tcMar>
            <w:vAlign w:val="center"/>
          </w:tcPr>
          <w:p w14:paraId="162BF1AE" w14:textId="77777777" w:rsidR="00C42EED" w:rsidRPr="00C42EED" w:rsidRDefault="00C42EED" w:rsidP="002B0368">
            <w:pPr>
              <w:pStyle w:val="Text"/>
              <w:rPr>
                <w:rFonts w:ascii="Calibri" w:hAnsi="Calibri"/>
                <w:sz w:val="20"/>
                <w:szCs w:val="20"/>
              </w:rPr>
            </w:pPr>
          </w:p>
        </w:tc>
      </w:tr>
      <w:tr w:rsidR="00C42EED" w:rsidRPr="007F50D4" w14:paraId="25FC75B8" w14:textId="77777777" w:rsidTr="0096355E">
        <w:trPr>
          <w:trHeight w:val="576"/>
        </w:trPr>
        <w:tc>
          <w:tcPr>
            <w:tcW w:w="1627" w:type="dxa"/>
            <w:tcMar>
              <w:top w:w="115" w:type="dxa"/>
              <w:left w:w="115" w:type="dxa"/>
              <w:bottom w:w="115" w:type="dxa"/>
              <w:right w:w="115" w:type="dxa"/>
            </w:tcMar>
            <w:vAlign w:val="center"/>
          </w:tcPr>
          <w:p w14:paraId="28504861" w14:textId="2F02AF94" w:rsidR="00C42EED" w:rsidRPr="00C42EED" w:rsidRDefault="00C42EED" w:rsidP="002B0368">
            <w:pPr>
              <w:pStyle w:val="Text"/>
              <w:rPr>
                <w:rFonts w:ascii="Calibri" w:hAnsi="Calibri"/>
                <w:sz w:val="20"/>
                <w:szCs w:val="20"/>
              </w:rPr>
            </w:pPr>
            <w:r w:rsidRPr="00C42EED">
              <w:rPr>
                <w:rFonts w:ascii="Calibri" w:hAnsi="Calibri"/>
                <w:sz w:val="20"/>
                <w:szCs w:val="20"/>
              </w:rPr>
              <w:t>Local Government</w:t>
            </w:r>
          </w:p>
        </w:tc>
        <w:tc>
          <w:tcPr>
            <w:tcW w:w="3280" w:type="dxa"/>
            <w:tcMar>
              <w:top w:w="115" w:type="dxa"/>
              <w:left w:w="115" w:type="dxa"/>
              <w:bottom w:w="115" w:type="dxa"/>
              <w:right w:w="115" w:type="dxa"/>
            </w:tcMar>
            <w:vAlign w:val="center"/>
          </w:tcPr>
          <w:p w14:paraId="2AF5689D" w14:textId="4FE4051B" w:rsidR="00C42EED" w:rsidRPr="00C42EED" w:rsidRDefault="00C42EED" w:rsidP="002B0368">
            <w:pPr>
              <w:pStyle w:val="Text"/>
              <w:rPr>
                <w:rFonts w:ascii="Calibri" w:hAnsi="Calibri"/>
                <w:sz w:val="20"/>
                <w:szCs w:val="20"/>
              </w:rPr>
            </w:pPr>
            <w:r w:rsidRPr="00C42EED">
              <w:rPr>
                <w:rFonts w:ascii="Calibri" w:hAnsi="Calibri"/>
                <w:sz w:val="20"/>
                <w:szCs w:val="20"/>
              </w:rPr>
              <w:t>Adult protection, city council members, city inspectors, city planners, emergency responders, human services staff, police/sheriff, public health staff, public transportation workers</w:t>
            </w:r>
          </w:p>
        </w:tc>
        <w:tc>
          <w:tcPr>
            <w:tcW w:w="2453" w:type="dxa"/>
            <w:tcMar>
              <w:top w:w="115" w:type="dxa"/>
              <w:left w:w="115" w:type="dxa"/>
              <w:bottom w:w="115" w:type="dxa"/>
              <w:right w:w="115" w:type="dxa"/>
            </w:tcMar>
            <w:vAlign w:val="center"/>
          </w:tcPr>
          <w:p w14:paraId="23BB0B6E" w14:textId="77777777" w:rsidR="00C42EED" w:rsidRPr="00C42EED" w:rsidRDefault="00C42EED" w:rsidP="002B0368">
            <w:pPr>
              <w:pStyle w:val="Text"/>
              <w:rPr>
                <w:rFonts w:ascii="Calibri" w:hAnsi="Calibri"/>
                <w:sz w:val="20"/>
                <w:szCs w:val="20"/>
              </w:rPr>
            </w:pPr>
          </w:p>
        </w:tc>
        <w:tc>
          <w:tcPr>
            <w:tcW w:w="2454" w:type="dxa"/>
            <w:tcMar>
              <w:top w:w="115" w:type="dxa"/>
              <w:left w:w="115" w:type="dxa"/>
              <w:bottom w:w="115" w:type="dxa"/>
              <w:right w:w="115" w:type="dxa"/>
            </w:tcMar>
            <w:vAlign w:val="center"/>
          </w:tcPr>
          <w:p w14:paraId="59B23DDF" w14:textId="77777777" w:rsidR="00C42EED" w:rsidRPr="00C42EED" w:rsidRDefault="00C42EED" w:rsidP="002B0368">
            <w:pPr>
              <w:pStyle w:val="Text"/>
              <w:rPr>
                <w:rFonts w:ascii="Calibri" w:hAnsi="Calibri"/>
                <w:sz w:val="20"/>
                <w:szCs w:val="20"/>
              </w:rPr>
            </w:pPr>
          </w:p>
        </w:tc>
      </w:tr>
      <w:tr w:rsidR="00C42EED" w:rsidRPr="00C42EED" w14:paraId="4AE8E827" w14:textId="77777777" w:rsidTr="0096355E">
        <w:trPr>
          <w:trHeight w:val="576"/>
        </w:trPr>
        <w:tc>
          <w:tcPr>
            <w:tcW w:w="1627" w:type="dxa"/>
            <w:tcMar>
              <w:top w:w="115" w:type="dxa"/>
              <w:left w:w="115" w:type="dxa"/>
              <w:bottom w:w="115" w:type="dxa"/>
              <w:right w:w="115" w:type="dxa"/>
            </w:tcMar>
            <w:vAlign w:val="center"/>
          </w:tcPr>
          <w:p w14:paraId="0607471F" w14:textId="26DA6F80" w:rsidR="00C42EED" w:rsidRPr="00C42EED" w:rsidRDefault="00C42EED" w:rsidP="002B0368">
            <w:pPr>
              <w:pStyle w:val="Text"/>
              <w:rPr>
                <w:rFonts w:ascii="Calibri" w:hAnsi="Calibri"/>
                <w:sz w:val="20"/>
                <w:szCs w:val="20"/>
              </w:rPr>
            </w:pPr>
            <w:r w:rsidRPr="00C42EED">
              <w:rPr>
                <w:rFonts w:ascii="Calibri" w:hAnsi="Calibri"/>
                <w:sz w:val="20"/>
                <w:szCs w:val="20"/>
              </w:rPr>
              <w:t>Residential Settings</w:t>
            </w:r>
          </w:p>
        </w:tc>
        <w:tc>
          <w:tcPr>
            <w:tcW w:w="3280" w:type="dxa"/>
            <w:tcMar>
              <w:top w:w="115" w:type="dxa"/>
              <w:left w:w="115" w:type="dxa"/>
              <w:bottom w:w="115" w:type="dxa"/>
              <w:right w:w="115" w:type="dxa"/>
            </w:tcMar>
            <w:vAlign w:val="center"/>
          </w:tcPr>
          <w:p w14:paraId="60403040" w14:textId="12E9635C" w:rsidR="00C42EED" w:rsidRPr="00C42EED" w:rsidRDefault="00C42EED" w:rsidP="002B0368">
            <w:pPr>
              <w:pStyle w:val="Text"/>
              <w:rPr>
                <w:rFonts w:ascii="Calibri" w:hAnsi="Calibri"/>
                <w:sz w:val="20"/>
                <w:szCs w:val="20"/>
              </w:rPr>
            </w:pPr>
            <w:r w:rsidRPr="00C42EED">
              <w:rPr>
                <w:rFonts w:ascii="Calibri" w:hAnsi="Calibri"/>
                <w:sz w:val="20"/>
                <w:szCs w:val="20"/>
              </w:rPr>
              <w:t>Independent living communities, assisted living residences, nursing homes</w:t>
            </w:r>
          </w:p>
        </w:tc>
        <w:tc>
          <w:tcPr>
            <w:tcW w:w="2453" w:type="dxa"/>
            <w:tcMar>
              <w:top w:w="115" w:type="dxa"/>
              <w:left w:w="115" w:type="dxa"/>
              <w:bottom w:w="115" w:type="dxa"/>
              <w:right w:w="115" w:type="dxa"/>
            </w:tcMar>
            <w:vAlign w:val="center"/>
          </w:tcPr>
          <w:p w14:paraId="02099162" w14:textId="77777777" w:rsidR="00C42EED" w:rsidRDefault="00C42EED" w:rsidP="002B0368">
            <w:pPr>
              <w:pStyle w:val="Text"/>
              <w:rPr>
                <w:rFonts w:ascii="Calibri" w:hAnsi="Calibri"/>
                <w:sz w:val="20"/>
                <w:szCs w:val="20"/>
              </w:rPr>
            </w:pPr>
          </w:p>
          <w:p w14:paraId="441B1420" w14:textId="77777777" w:rsidR="0096355E" w:rsidRDefault="0096355E" w:rsidP="002B0368">
            <w:pPr>
              <w:pStyle w:val="Text"/>
              <w:rPr>
                <w:rFonts w:ascii="Calibri" w:hAnsi="Calibri"/>
                <w:sz w:val="20"/>
                <w:szCs w:val="20"/>
              </w:rPr>
            </w:pPr>
          </w:p>
          <w:p w14:paraId="5DDFD9F4" w14:textId="77777777" w:rsidR="0096355E" w:rsidRDefault="0096355E" w:rsidP="002B0368">
            <w:pPr>
              <w:pStyle w:val="Text"/>
              <w:rPr>
                <w:rFonts w:ascii="Calibri" w:hAnsi="Calibri"/>
                <w:sz w:val="20"/>
                <w:szCs w:val="20"/>
              </w:rPr>
            </w:pPr>
          </w:p>
          <w:p w14:paraId="6FB95DAC" w14:textId="77777777" w:rsidR="0096355E" w:rsidRDefault="0096355E" w:rsidP="002B0368">
            <w:pPr>
              <w:pStyle w:val="Text"/>
              <w:rPr>
                <w:rFonts w:ascii="Calibri" w:hAnsi="Calibri"/>
                <w:sz w:val="20"/>
                <w:szCs w:val="20"/>
              </w:rPr>
            </w:pPr>
          </w:p>
          <w:p w14:paraId="1987E5BD" w14:textId="77777777" w:rsidR="0096355E" w:rsidRPr="00C42EED" w:rsidRDefault="0096355E" w:rsidP="002B0368">
            <w:pPr>
              <w:pStyle w:val="Text"/>
              <w:rPr>
                <w:rFonts w:ascii="Calibri" w:hAnsi="Calibri"/>
                <w:sz w:val="20"/>
                <w:szCs w:val="20"/>
              </w:rPr>
            </w:pPr>
          </w:p>
        </w:tc>
        <w:tc>
          <w:tcPr>
            <w:tcW w:w="2454" w:type="dxa"/>
            <w:tcMar>
              <w:top w:w="115" w:type="dxa"/>
              <w:left w:w="115" w:type="dxa"/>
              <w:bottom w:w="115" w:type="dxa"/>
              <w:right w:w="115" w:type="dxa"/>
            </w:tcMar>
            <w:vAlign w:val="center"/>
          </w:tcPr>
          <w:p w14:paraId="0D853903" w14:textId="77777777" w:rsidR="00C42EED" w:rsidRPr="00C42EED" w:rsidRDefault="00C42EED" w:rsidP="002B0368">
            <w:pPr>
              <w:pStyle w:val="Text"/>
              <w:rPr>
                <w:rFonts w:ascii="Calibri" w:hAnsi="Calibri"/>
                <w:sz w:val="20"/>
                <w:szCs w:val="20"/>
              </w:rPr>
            </w:pPr>
          </w:p>
        </w:tc>
      </w:tr>
      <w:tr w:rsidR="00C42EED" w:rsidRPr="007F50D4" w14:paraId="59538F44" w14:textId="77777777" w:rsidTr="0096355E">
        <w:trPr>
          <w:trHeight w:val="576"/>
        </w:trPr>
        <w:tc>
          <w:tcPr>
            <w:tcW w:w="1627" w:type="dxa"/>
            <w:tcMar>
              <w:top w:w="115" w:type="dxa"/>
              <w:left w:w="115" w:type="dxa"/>
              <w:bottom w:w="115" w:type="dxa"/>
              <w:right w:w="115" w:type="dxa"/>
            </w:tcMar>
            <w:vAlign w:val="center"/>
          </w:tcPr>
          <w:p w14:paraId="6FEE9FAE" w14:textId="75AC0E40" w:rsidR="00C42EED" w:rsidRDefault="00C42EED" w:rsidP="002B0368">
            <w:pPr>
              <w:pStyle w:val="Text"/>
              <w:rPr>
                <w:rFonts w:ascii="Calibri" w:hAnsi="Calibri"/>
                <w:sz w:val="20"/>
                <w:szCs w:val="20"/>
              </w:rPr>
            </w:pPr>
            <w:r>
              <w:rPr>
                <w:rFonts w:ascii="Calibri" w:hAnsi="Calibri"/>
                <w:sz w:val="20"/>
                <w:szCs w:val="20"/>
              </w:rPr>
              <w:t>Clinics</w:t>
            </w:r>
          </w:p>
        </w:tc>
        <w:tc>
          <w:tcPr>
            <w:tcW w:w="3280" w:type="dxa"/>
            <w:tcMar>
              <w:top w:w="115" w:type="dxa"/>
              <w:left w:w="115" w:type="dxa"/>
              <w:bottom w:w="115" w:type="dxa"/>
              <w:right w:w="115" w:type="dxa"/>
            </w:tcMar>
            <w:vAlign w:val="center"/>
          </w:tcPr>
          <w:p w14:paraId="3070D7B0" w14:textId="77777777" w:rsidR="00C42EED" w:rsidRPr="00C42EED" w:rsidRDefault="00C42EED" w:rsidP="002B0368">
            <w:pPr>
              <w:pStyle w:val="Text"/>
              <w:rPr>
                <w:sz w:val="20"/>
                <w:szCs w:val="20"/>
              </w:rPr>
            </w:pPr>
          </w:p>
        </w:tc>
        <w:tc>
          <w:tcPr>
            <w:tcW w:w="2453" w:type="dxa"/>
            <w:tcMar>
              <w:top w:w="115" w:type="dxa"/>
              <w:left w:w="115" w:type="dxa"/>
              <w:bottom w:w="115" w:type="dxa"/>
              <w:right w:w="115" w:type="dxa"/>
            </w:tcMar>
            <w:vAlign w:val="center"/>
          </w:tcPr>
          <w:p w14:paraId="354B8F3D" w14:textId="77777777" w:rsidR="00C42EED" w:rsidRDefault="00C42EED" w:rsidP="002B0368">
            <w:pPr>
              <w:pStyle w:val="Text"/>
              <w:rPr>
                <w:rFonts w:ascii="Calibri" w:hAnsi="Calibri"/>
                <w:sz w:val="20"/>
                <w:szCs w:val="20"/>
              </w:rPr>
            </w:pPr>
          </w:p>
          <w:p w14:paraId="2EC2E576" w14:textId="77777777" w:rsidR="0096355E" w:rsidRDefault="0096355E" w:rsidP="002B0368">
            <w:pPr>
              <w:pStyle w:val="Text"/>
              <w:rPr>
                <w:rFonts w:ascii="Calibri" w:hAnsi="Calibri"/>
                <w:sz w:val="20"/>
                <w:szCs w:val="20"/>
              </w:rPr>
            </w:pPr>
          </w:p>
          <w:p w14:paraId="05E9B298" w14:textId="77777777" w:rsidR="0096355E" w:rsidRDefault="0096355E" w:rsidP="002B0368">
            <w:pPr>
              <w:pStyle w:val="Text"/>
              <w:rPr>
                <w:rFonts w:ascii="Calibri" w:hAnsi="Calibri"/>
                <w:sz w:val="20"/>
                <w:szCs w:val="20"/>
              </w:rPr>
            </w:pPr>
          </w:p>
          <w:p w14:paraId="717512B6" w14:textId="77777777" w:rsidR="0096355E" w:rsidRDefault="0096355E" w:rsidP="002B0368">
            <w:pPr>
              <w:pStyle w:val="Text"/>
              <w:rPr>
                <w:rFonts w:ascii="Calibri" w:hAnsi="Calibri"/>
                <w:sz w:val="20"/>
                <w:szCs w:val="20"/>
              </w:rPr>
            </w:pPr>
          </w:p>
          <w:p w14:paraId="740F4FFA" w14:textId="77777777" w:rsidR="0096355E" w:rsidRPr="00C42EED" w:rsidRDefault="0096355E" w:rsidP="002B0368">
            <w:pPr>
              <w:pStyle w:val="Text"/>
              <w:rPr>
                <w:rFonts w:ascii="Calibri" w:hAnsi="Calibri"/>
                <w:sz w:val="20"/>
                <w:szCs w:val="20"/>
              </w:rPr>
            </w:pPr>
          </w:p>
        </w:tc>
        <w:tc>
          <w:tcPr>
            <w:tcW w:w="2454" w:type="dxa"/>
            <w:tcMar>
              <w:top w:w="115" w:type="dxa"/>
              <w:left w:w="115" w:type="dxa"/>
              <w:bottom w:w="115" w:type="dxa"/>
              <w:right w:w="115" w:type="dxa"/>
            </w:tcMar>
            <w:vAlign w:val="center"/>
          </w:tcPr>
          <w:p w14:paraId="0A7C303F" w14:textId="77777777" w:rsidR="00C42EED" w:rsidRPr="00C42EED" w:rsidRDefault="00C42EED" w:rsidP="002B0368">
            <w:pPr>
              <w:pStyle w:val="Text"/>
              <w:rPr>
                <w:rFonts w:ascii="Calibri" w:hAnsi="Calibri"/>
                <w:sz w:val="20"/>
                <w:szCs w:val="20"/>
              </w:rPr>
            </w:pPr>
          </w:p>
        </w:tc>
      </w:tr>
      <w:tr w:rsidR="00C42EED" w:rsidRPr="007F50D4" w14:paraId="4963747C" w14:textId="77777777" w:rsidTr="0096355E">
        <w:trPr>
          <w:trHeight w:val="576"/>
        </w:trPr>
        <w:tc>
          <w:tcPr>
            <w:tcW w:w="1627" w:type="dxa"/>
            <w:tcMar>
              <w:top w:w="115" w:type="dxa"/>
              <w:left w:w="115" w:type="dxa"/>
              <w:bottom w:w="115" w:type="dxa"/>
              <w:right w:w="115" w:type="dxa"/>
            </w:tcMar>
            <w:vAlign w:val="center"/>
          </w:tcPr>
          <w:p w14:paraId="4FA25B07" w14:textId="0778A805" w:rsidR="00C42EED" w:rsidRDefault="00C42EED" w:rsidP="002B0368">
            <w:pPr>
              <w:pStyle w:val="Text"/>
              <w:rPr>
                <w:rFonts w:ascii="Calibri" w:hAnsi="Calibri"/>
                <w:sz w:val="20"/>
                <w:szCs w:val="20"/>
              </w:rPr>
            </w:pPr>
            <w:r>
              <w:rPr>
                <w:rFonts w:ascii="Calibri" w:hAnsi="Calibri"/>
                <w:sz w:val="20"/>
                <w:szCs w:val="20"/>
              </w:rPr>
              <w:t>Home Care Agencies</w:t>
            </w:r>
          </w:p>
        </w:tc>
        <w:tc>
          <w:tcPr>
            <w:tcW w:w="3280" w:type="dxa"/>
            <w:tcMar>
              <w:top w:w="115" w:type="dxa"/>
              <w:left w:w="115" w:type="dxa"/>
              <w:bottom w:w="115" w:type="dxa"/>
              <w:right w:w="115" w:type="dxa"/>
            </w:tcMar>
            <w:vAlign w:val="center"/>
          </w:tcPr>
          <w:p w14:paraId="228AF4A3" w14:textId="77777777" w:rsidR="00C42EED" w:rsidRPr="00C42EED" w:rsidRDefault="00C42EED" w:rsidP="002B0368">
            <w:pPr>
              <w:pStyle w:val="Text"/>
              <w:rPr>
                <w:sz w:val="20"/>
                <w:szCs w:val="20"/>
              </w:rPr>
            </w:pPr>
          </w:p>
        </w:tc>
        <w:tc>
          <w:tcPr>
            <w:tcW w:w="2453" w:type="dxa"/>
            <w:tcMar>
              <w:top w:w="115" w:type="dxa"/>
              <w:left w:w="115" w:type="dxa"/>
              <w:bottom w:w="115" w:type="dxa"/>
              <w:right w:w="115" w:type="dxa"/>
            </w:tcMar>
            <w:vAlign w:val="center"/>
          </w:tcPr>
          <w:p w14:paraId="335BB160" w14:textId="77777777" w:rsidR="00C42EED" w:rsidRDefault="00C42EED" w:rsidP="002B0368">
            <w:pPr>
              <w:pStyle w:val="Text"/>
              <w:rPr>
                <w:rFonts w:ascii="Calibri" w:hAnsi="Calibri"/>
                <w:sz w:val="20"/>
                <w:szCs w:val="20"/>
              </w:rPr>
            </w:pPr>
          </w:p>
          <w:p w14:paraId="5FB08105" w14:textId="77777777" w:rsidR="0096355E" w:rsidRDefault="0096355E" w:rsidP="002B0368">
            <w:pPr>
              <w:pStyle w:val="Text"/>
              <w:rPr>
                <w:rFonts w:ascii="Calibri" w:hAnsi="Calibri"/>
                <w:sz w:val="20"/>
                <w:szCs w:val="20"/>
              </w:rPr>
            </w:pPr>
          </w:p>
          <w:p w14:paraId="11529228" w14:textId="77777777" w:rsidR="0096355E" w:rsidRDefault="0096355E" w:rsidP="002B0368">
            <w:pPr>
              <w:pStyle w:val="Text"/>
              <w:rPr>
                <w:rFonts w:ascii="Calibri" w:hAnsi="Calibri"/>
                <w:sz w:val="20"/>
                <w:szCs w:val="20"/>
              </w:rPr>
            </w:pPr>
          </w:p>
          <w:p w14:paraId="47D7C391" w14:textId="77777777" w:rsidR="0096355E" w:rsidRPr="00C42EED" w:rsidRDefault="0096355E" w:rsidP="002B0368">
            <w:pPr>
              <w:pStyle w:val="Text"/>
              <w:rPr>
                <w:rFonts w:ascii="Calibri" w:hAnsi="Calibri"/>
                <w:sz w:val="20"/>
                <w:szCs w:val="20"/>
              </w:rPr>
            </w:pPr>
          </w:p>
        </w:tc>
        <w:tc>
          <w:tcPr>
            <w:tcW w:w="2454" w:type="dxa"/>
            <w:tcMar>
              <w:top w:w="115" w:type="dxa"/>
              <w:left w:w="115" w:type="dxa"/>
              <w:bottom w:w="115" w:type="dxa"/>
              <w:right w:w="115" w:type="dxa"/>
            </w:tcMar>
            <w:vAlign w:val="center"/>
          </w:tcPr>
          <w:p w14:paraId="3B766DEA" w14:textId="77777777" w:rsidR="00C42EED" w:rsidRPr="00C42EED" w:rsidRDefault="00C42EED" w:rsidP="002B0368">
            <w:pPr>
              <w:pStyle w:val="Text"/>
              <w:rPr>
                <w:rFonts w:ascii="Calibri" w:hAnsi="Calibri"/>
                <w:sz w:val="20"/>
                <w:szCs w:val="20"/>
              </w:rPr>
            </w:pPr>
          </w:p>
        </w:tc>
      </w:tr>
      <w:tr w:rsidR="00C42EED" w:rsidRPr="007F50D4" w14:paraId="70551394" w14:textId="77777777" w:rsidTr="0096355E">
        <w:trPr>
          <w:trHeight w:val="576"/>
        </w:trPr>
        <w:tc>
          <w:tcPr>
            <w:tcW w:w="1627" w:type="dxa"/>
            <w:tcBorders>
              <w:bottom w:val="single" w:sz="4" w:space="0" w:color="auto"/>
            </w:tcBorders>
            <w:tcMar>
              <w:top w:w="115" w:type="dxa"/>
              <w:left w:w="115" w:type="dxa"/>
              <w:bottom w:w="115" w:type="dxa"/>
              <w:right w:w="115" w:type="dxa"/>
            </w:tcMar>
            <w:vAlign w:val="center"/>
          </w:tcPr>
          <w:p w14:paraId="0DCA58C7" w14:textId="0ADD0EAD" w:rsidR="00C42EED" w:rsidRDefault="00C42EED" w:rsidP="002B0368">
            <w:pPr>
              <w:pStyle w:val="Text"/>
              <w:rPr>
                <w:rFonts w:ascii="Calibri" w:hAnsi="Calibri"/>
                <w:sz w:val="20"/>
                <w:szCs w:val="20"/>
              </w:rPr>
            </w:pPr>
            <w:r>
              <w:rPr>
                <w:rFonts w:ascii="Calibri" w:hAnsi="Calibri"/>
                <w:sz w:val="20"/>
                <w:szCs w:val="20"/>
              </w:rPr>
              <w:t>Hospitals</w:t>
            </w:r>
          </w:p>
        </w:tc>
        <w:tc>
          <w:tcPr>
            <w:tcW w:w="3280" w:type="dxa"/>
            <w:tcBorders>
              <w:bottom w:val="single" w:sz="4" w:space="0" w:color="auto"/>
            </w:tcBorders>
            <w:tcMar>
              <w:top w:w="115" w:type="dxa"/>
              <w:left w:w="115" w:type="dxa"/>
              <w:bottom w:w="115" w:type="dxa"/>
              <w:right w:w="115" w:type="dxa"/>
            </w:tcMar>
            <w:vAlign w:val="center"/>
          </w:tcPr>
          <w:p w14:paraId="26BC7BF9" w14:textId="77777777" w:rsidR="00C42EED" w:rsidRPr="00C42EED" w:rsidRDefault="00C42EED" w:rsidP="002B0368">
            <w:pPr>
              <w:pStyle w:val="Text"/>
              <w:rPr>
                <w:sz w:val="20"/>
                <w:szCs w:val="20"/>
              </w:rPr>
            </w:pPr>
          </w:p>
        </w:tc>
        <w:tc>
          <w:tcPr>
            <w:tcW w:w="2453" w:type="dxa"/>
            <w:tcBorders>
              <w:bottom w:val="single" w:sz="4" w:space="0" w:color="auto"/>
            </w:tcBorders>
            <w:tcMar>
              <w:top w:w="115" w:type="dxa"/>
              <w:left w:w="115" w:type="dxa"/>
              <w:bottom w:w="115" w:type="dxa"/>
              <w:right w:w="115" w:type="dxa"/>
            </w:tcMar>
            <w:vAlign w:val="center"/>
          </w:tcPr>
          <w:p w14:paraId="27BDCD3E" w14:textId="77777777" w:rsidR="00C42EED" w:rsidRDefault="00C42EED" w:rsidP="002B0368">
            <w:pPr>
              <w:pStyle w:val="Text"/>
              <w:rPr>
                <w:rFonts w:ascii="Calibri" w:hAnsi="Calibri"/>
                <w:sz w:val="20"/>
                <w:szCs w:val="20"/>
              </w:rPr>
            </w:pPr>
          </w:p>
          <w:p w14:paraId="37778CA8" w14:textId="77777777" w:rsidR="0096355E" w:rsidRDefault="0096355E" w:rsidP="002B0368">
            <w:pPr>
              <w:pStyle w:val="Text"/>
              <w:rPr>
                <w:rFonts w:ascii="Calibri" w:hAnsi="Calibri"/>
                <w:sz w:val="20"/>
                <w:szCs w:val="20"/>
              </w:rPr>
            </w:pPr>
          </w:p>
          <w:p w14:paraId="27ECC358" w14:textId="77777777" w:rsidR="0096355E" w:rsidRPr="00C42EED" w:rsidRDefault="0096355E" w:rsidP="002B0368">
            <w:pPr>
              <w:pStyle w:val="Text"/>
              <w:rPr>
                <w:rFonts w:ascii="Calibri" w:hAnsi="Calibri"/>
                <w:sz w:val="20"/>
                <w:szCs w:val="20"/>
              </w:rPr>
            </w:pPr>
          </w:p>
        </w:tc>
        <w:tc>
          <w:tcPr>
            <w:tcW w:w="2454" w:type="dxa"/>
            <w:tcBorders>
              <w:bottom w:val="single" w:sz="4" w:space="0" w:color="auto"/>
            </w:tcBorders>
            <w:tcMar>
              <w:top w:w="115" w:type="dxa"/>
              <w:left w:w="115" w:type="dxa"/>
              <w:bottom w:w="115" w:type="dxa"/>
              <w:right w:w="115" w:type="dxa"/>
            </w:tcMar>
            <w:vAlign w:val="center"/>
          </w:tcPr>
          <w:p w14:paraId="410ED02D" w14:textId="77777777" w:rsidR="00C42EED" w:rsidRPr="00C42EED" w:rsidRDefault="00C42EED" w:rsidP="002B0368">
            <w:pPr>
              <w:pStyle w:val="Text"/>
              <w:rPr>
                <w:rFonts w:ascii="Calibri" w:hAnsi="Calibri"/>
                <w:sz w:val="20"/>
                <w:szCs w:val="20"/>
              </w:rPr>
            </w:pPr>
          </w:p>
        </w:tc>
      </w:tr>
    </w:tbl>
    <w:p w14:paraId="3C7E6019" w14:textId="77777777" w:rsidR="001C20DB" w:rsidRDefault="001C20DB" w:rsidP="001C20DB">
      <w:pPr>
        <w:pStyle w:val="BodyText"/>
        <w:spacing w:after="0"/>
        <w:rPr>
          <w:bCs/>
          <w:color w:val="000000" w:themeColor="text1"/>
          <w:szCs w:val="24"/>
        </w:rPr>
      </w:pPr>
    </w:p>
    <w:p w14:paraId="5739655D"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7C5AB" w14:textId="77777777" w:rsidR="001402D4" w:rsidRDefault="001402D4">
      <w:r>
        <w:separator/>
      </w:r>
    </w:p>
  </w:endnote>
  <w:endnote w:type="continuationSeparator" w:id="0">
    <w:p w14:paraId="13240873" w14:textId="77777777" w:rsidR="001402D4" w:rsidRDefault="0014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BD70" w14:textId="26440AD8" w:rsidR="002B0368" w:rsidRPr="008C367C" w:rsidRDefault="002B0368"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w:t>
    </w:r>
    <w:r w:rsidR="00C42EED">
      <w:rPr>
        <w:color w:val="000000" w:themeColor="text1"/>
        <w:sz w:val="20"/>
        <w:szCs w:val="20"/>
      </w:rPr>
      <w:t>7</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D8233D">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D8233D">
      <w:rPr>
        <w:noProof/>
        <w:color w:val="000000" w:themeColor="text1"/>
        <w:sz w:val="20"/>
        <w:szCs w:val="20"/>
      </w:rPr>
      <w:t>2</w:t>
    </w:r>
    <w:r w:rsidRPr="008C367C">
      <w:rPr>
        <w:color w:val="000000" w:themeColor="text1"/>
        <w:sz w:val="20"/>
        <w:szCs w:val="20"/>
      </w:rPr>
      <w:fldChar w:fldCharType="end"/>
    </w:r>
  </w:p>
  <w:p w14:paraId="4EB72C6E" w14:textId="5D5295F0" w:rsidR="002B0368" w:rsidRPr="008C367C" w:rsidRDefault="002B0368"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Pr>
        <w:color w:val="000000" w:themeColor="text1"/>
        <w:sz w:val="20"/>
        <w:szCs w:val="20"/>
      </w:rPr>
      <w:tab/>
      <w:t xml:space="preserve">Rev. </w:t>
    </w:r>
    <w:r w:rsidR="00D16049">
      <w:rPr>
        <w:color w:val="000000" w:themeColor="text1"/>
        <w:sz w:val="20"/>
        <w:szCs w:val="20"/>
      </w:rPr>
      <w:t>02/2</w:t>
    </w:r>
    <w:r w:rsidR="00D8233D">
      <w:rPr>
        <w:color w:val="000000" w:themeColor="text1"/>
        <w:sz w:val="20"/>
        <w:szCs w:val="20"/>
      </w:rPr>
      <w:t>4</w:t>
    </w:r>
    <w:r w:rsidR="00C42EED">
      <w:rPr>
        <w:color w:val="000000" w:themeColor="text1"/>
        <w:sz w:val="20"/>
        <w:szCs w:val="20"/>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AC032" w14:textId="1151D9CF" w:rsidR="002B0368" w:rsidRPr="008C367C" w:rsidRDefault="002B0368"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w:t>
    </w:r>
    <w:r w:rsidR="00C42EED">
      <w:rPr>
        <w:color w:val="000000" w:themeColor="text1"/>
        <w:sz w:val="20"/>
        <w:szCs w:val="20"/>
      </w:rPr>
      <w:t xml:space="preserve"> 2017</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D8233D">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D8233D">
      <w:rPr>
        <w:noProof/>
        <w:color w:val="000000" w:themeColor="text1"/>
        <w:sz w:val="20"/>
        <w:szCs w:val="20"/>
      </w:rPr>
      <w:t>2</w:t>
    </w:r>
    <w:r w:rsidRPr="008C367C">
      <w:rPr>
        <w:color w:val="000000" w:themeColor="text1"/>
        <w:sz w:val="20"/>
        <w:szCs w:val="20"/>
      </w:rPr>
      <w:fldChar w:fldCharType="end"/>
    </w:r>
  </w:p>
  <w:p w14:paraId="0DFC1F0D" w14:textId="29E1F987" w:rsidR="002B0368" w:rsidRPr="008C367C" w:rsidRDefault="002B0368"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Pr>
        <w:color w:val="000000" w:themeColor="text1"/>
        <w:sz w:val="20"/>
        <w:szCs w:val="20"/>
      </w:rPr>
      <w:tab/>
      <w:t xml:space="preserve">Rev. </w:t>
    </w:r>
    <w:r w:rsidR="00637514">
      <w:rPr>
        <w:color w:val="000000" w:themeColor="text1"/>
        <w:sz w:val="20"/>
        <w:szCs w:val="20"/>
      </w:rPr>
      <w:t>02/2</w:t>
    </w:r>
    <w:r w:rsidR="00D8233D">
      <w:rPr>
        <w:color w:val="000000" w:themeColor="text1"/>
        <w:sz w:val="20"/>
        <w:szCs w:val="20"/>
      </w:rPr>
      <w:t>4</w:t>
    </w:r>
    <w:r w:rsidR="00C42EED">
      <w:rPr>
        <w:color w:val="000000" w:themeColor="text1"/>
        <w:sz w:val="20"/>
        <w:szCs w:val="20"/>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013BF" w14:textId="77777777" w:rsidR="001402D4" w:rsidRDefault="001402D4">
      <w:r>
        <w:separator/>
      </w:r>
    </w:p>
  </w:footnote>
  <w:footnote w:type="continuationSeparator" w:id="0">
    <w:p w14:paraId="6D3EBC12" w14:textId="77777777" w:rsidR="001402D4" w:rsidRDefault="00140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707FA" w14:textId="77777777" w:rsidR="002B0368" w:rsidRDefault="002B0368"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4DC3F" w14:textId="77777777" w:rsidR="002B0368" w:rsidRPr="000334B3" w:rsidRDefault="002B0368"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19B2EEAF" wp14:editId="007B6334">
          <wp:simplePos x="0" y="0"/>
          <wp:positionH relativeFrom="column">
            <wp:posOffset>-50800</wp:posOffset>
          </wp:positionH>
          <wp:positionV relativeFrom="paragraph">
            <wp:posOffset>-135890</wp:posOffset>
          </wp:positionV>
          <wp:extent cx="1017905" cy="10018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334B3">
      <w:rPr>
        <w:rStyle w:val="Plus"/>
        <w:rFonts w:ascii="Calibri" w:hAnsi="Calibri"/>
        <w:bCs/>
        <w:color w:val="5F4173"/>
        <w:spacing w:val="-20"/>
        <w:position w:val="14"/>
        <w:sz w:val="48"/>
        <w:szCs w:val="48"/>
      </w:rPr>
      <w:t>dementia friendly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2B0368" w14:paraId="3361A63B" w14:textId="77777777" w:rsidTr="000334B3">
      <w:trPr>
        <w:trHeight w:val="288"/>
      </w:trPr>
      <w:tc>
        <w:tcPr>
          <w:tcW w:w="2448" w:type="dxa"/>
          <w:shd w:val="clear" w:color="auto" w:fill="80BA57"/>
        </w:tcPr>
        <w:p w14:paraId="4E522917" w14:textId="77777777" w:rsidR="002B0368" w:rsidRPr="00306C45" w:rsidRDefault="002B0368"/>
      </w:tc>
      <w:tc>
        <w:tcPr>
          <w:tcW w:w="180" w:type="dxa"/>
        </w:tcPr>
        <w:p w14:paraId="40FF26C8" w14:textId="77777777" w:rsidR="002B0368" w:rsidRDefault="002B0368"/>
      </w:tc>
      <w:tc>
        <w:tcPr>
          <w:tcW w:w="2448" w:type="dxa"/>
          <w:shd w:val="clear" w:color="auto" w:fill="9E353F"/>
        </w:tcPr>
        <w:p w14:paraId="177F8ED1" w14:textId="77777777" w:rsidR="002B0368" w:rsidRDefault="002B0368"/>
      </w:tc>
      <w:tc>
        <w:tcPr>
          <w:tcW w:w="180" w:type="dxa"/>
        </w:tcPr>
        <w:p w14:paraId="13969855" w14:textId="77777777" w:rsidR="002B0368" w:rsidRDefault="002B0368"/>
      </w:tc>
      <w:tc>
        <w:tcPr>
          <w:tcW w:w="2448" w:type="dxa"/>
          <w:shd w:val="clear" w:color="auto" w:fill="5F4173"/>
        </w:tcPr>
        <w:p w14:paraId="135EB565" w14:textId="77777777" w:rsidR="002B0368" w:rsidRDefault="002B0368"/>
      </w:tc>
    </w:tr>
  </w:tbl>
  <w:p w14:paraId="4432E44C" w14:textId="77777777" w:rsidR="002B0368" w:rsidRDefault="002B0368"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06EA7339"/>
    <w:multiLevelType w:val="hybridMultilevel"/>
    <w:tmpl w:val="DFA0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707219"/>
    <w:multiLevelType w:val="hybridMultilevel"/>
    <w:tmpl w:val="16A0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5">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6">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770F8D"/>
    <w:multiLevelType w:val="hybridMultilevel"/>
    <w:tmpl w:val="E7A0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6247E2"/>
    <w:multiLevelType w:val="hybridMultilevel"/>
    <w:tmpl w:val="C8CC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5"/>
  </w:num>
  <w:num w:numId="15">
    <w:abstractNumId w:val="16"/>
  </w:num>
  <w:num w:numId="16">
    <w:abstractNumId w:val="19"/>
  </w:num>
  <w:num w:numId="17">
    <w:abstractNumId w:val="17"/>
  </w:num>
  <w:num w:numId="18">
    <w:abstractNumId w:val="18"/>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F50D4"/>
    <w:rsid w:val="00006C85"/>
    <w:rsid w:val="000334B3"/>
    <w:rsid w:val="0004772A"/>
    <w:rsid w:val="00053D54"/>
    <w:rsid w:val="000A5A1B"/>
    <w:rsid w:val="000B38E8"/>
    <w:rsid w:val="000B6C13"/>
    <w:rsid w:val="001007A4"/>
    <w:rsid w:val="00131D72"/>
    <w:rsid w:val="001402D4"/>
    <w:rsid w:val="001439C1"/>
    <w:rsid w:val="00163805"/>
    <w:rsid w:val="00183309"/>
    <w:rsid w:val="0018469F"/>
    <w:rsid w:val="0019434A"/>
    <w:rsid w:val="00194E02"/>
    <w:rsid w:val="001A6B61"/>
    <w:rsid w:val="001B3DCB"/>
    <w:rsid w:val="001C20DB"/>
    <w:rsid w:val="001D55CC"/>
    <w:rsid w:val="00257875"/>
    <w:rsid w:val="00276223"/>
    <w:rsid w:val="002821ED"/>
    <w:rsid w:val="0029639F"/>
    <w:rsid w:val="002A6442"/>
    <w:rsid w:val="002B0368"/>
    <w:rsid w:val="002B3FF2"/>
    <w:rsid w:val="002B7642"/>
    <w:rsid w:val="00306C45"/>
    <w:rsid w:val="0034522C"/>
    <w:rsid w:val="0036435F"/>
    <w:rsid w:val="00365A08"/>
    <w:rsid w:val="003B2EA5"/>
    <w:rsid w:val="003C0561"/>
    <w:rsid w:val="003E3C51"/>
    <w:rsid w:val="00413422"/>
    <w:rsid w:val="00453712"/>
    <w:rsid w:val="00471744"/>
    <w:rsid w:val="004A77BD"/>
    <w:rsid w:val="004E3CF7"/>
    <w:rsid w:val="004F1659"/>
    <w:rsid w:val="0053141B"/>
    <w:rsid w:val="00533937"/>
    <w:rsid w:val="0055500D"/>
    <w:rsid w:val="00566B39"/>
    <w:rsid w:val="006125EC"/>
    <w:rsid w:val="00637514"/>
    <w:rsid w:val="00696D81"/>
    <w:rsid w:val="006A7713"/>
    <w:rsid w:val="006B2052"/>
    <w:rsid w:val="006E07B7"/>
    <w:rsid w:val="00722C34"/>
    <w:rsid w:val="00751F65"/>
    <w:rsid w:val="00782516"/>
    <w:rsid w:val="007E6FA2"/>
    <w:rsid w:val="007F50D4"/>
    <w:rsid w:val="00803CDA"/>
    <w:rsid w:val="00864D2E"/>
    <w:rsid w:val="00881D5A"/>
    <w:rsid w:val="0088779E"/>
    <w:rsid w:val="008A4BA8"/>
    <w:rsid w:val="008B76A3"/>
    <w:rsid w:val="008C2492"/>
    <w:rsid w:val="008C367C"/>
    <w:rsid w:val="0096355E"/>
    <w:rsid w:val="009640CA"/>
    <w:rsid w:val="00992F85"/>
    <w:rsid w:val="009A273B"/>
    <w:rsid w:val="009A356A"/>
    <w:rsid w:val="009A6057"/>
    <w:rsid w:val="009F5780"/>
    <w:rsid w:val="00A00C35"/>
    <w:rsid w:val="00A63B9C"/>
    <w:rsid w:val="00A675EF"/>
    <w:rsid w:val="00A92DDF"/>
    <w:rsid w:val="00A96CE5"/>
    <w:rsid w:val="00AF37FC"/>
    <w:rsid w:val="00AF78FF"/>
    <w:rsid w:val="00B44FA1"/>
    <w:rsid w:val="00B527DD"/>
    <w:rsid w:val="00B6275A"/>
    <w:rsid w:val="00B66810"/>
    <w:rsid w:val="00B70211"/>
    <w:rsid w:val="00B753DC"/>
    <w:rsid w:val="00BA4311"/>
    <w:rsid w:val="00C0287F"/>
    <w:rsid w:val="00C03436"/>
    <w:rsid w:val="00C156E8"/>
    <w:rsid w:val="00C3503E"/>
    <w:rsid w:val="00C42EED"/>
    <w:rsid w:val="00C51C94"/>
    <w:rsid w:val="00CA6A01"/>
    <w:rsid w:val="00CE65F3"/>
    <w:rsid w:val="00CF1FB4"/>
    <w:rsid w:val="00D10FE1"/>
    <w:rsid w:val="00D16049"/>
    <w:rsid w:val="00D25897"/>
    <w:rsid w:val="00D8233D"/>
    <w:rsid w:val="00D8682F"/>
    <w:rsid w:val="00D8721A"/>
    <w:rsid w:val="00DF67F9"/>
    <w:rsid w:val="00E56920"/>
    <w:rsid w:val="00E7455A"/>
    <w:rsid w:val="00E83C94"/>
    <w:rsid w:val="00EA037E"/>
    <w:rsid w:val="00ED3B92"/>
    <w:rsid w:val="00F018DB"/>
    <w:rsid w:val="00F04DE4"/>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315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uiPriority w:val="34"/>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paragraph" w:customStyle="1" w:styleId="Text">
    <w:name w:val="Text"/>
    <w:basedOn w:val="Normal"/>
    <w:autoRedefine/>
    <w:qFormat/>
    <w:rsid w:val="007F50D4"/>
    <w:rPr>
      <w:rFonts w:ascii="Cambria" w:eastAsia="Times New Roman" w:hAnsi="Cambria" w:cs="Cambria"/>
      <w:szCs w:val="24"/>
    </w:rPr>
  </w:style>
  <w:style w:type="paragraph" w:customStyle="1" w:styleId="chartheading">
    <w:name w:val="chart heading"/>
    <w:basedOn w:val="Text"/>
    <w:autoRedefine/>
    <w:qFormat/>
    <w:rsid w:val="007F50D4"/>
    <w:rPr>
      <w:rFonts w:asciiTheme="minorHAnsi" w:hAnsiTheme="minorHAnsi"/>
      <w:b/>
    </w:rPr>
  </w:style>
  <w:style w:type="paragraph" w:customStyle="1" w:styleId="chartbody0pafter">
    <w:name w:val="chart body 0p after"/>
    <w:basedOn w:val="Normal"/>
    <w:autoRedefine/>
    <w:qFormat/>
    <w:rsid w:val="00C42EED"/>
    <w:pPr>
      <w:tabs>
        <w:tab w:val="left" w:pos="7200"/>
        <w:tab w:val="left" w:pos="10080"/>
      </w:tabs>
    </w:pPr>
    <w:rPr>
      <w:rFonts w:eastAsia="Times New Roman" w:cs="Calibri"/>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uiPriority w:val="34"/>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paragraph" w:customStyle="1" w:styleId="Text">
    <w:name w:val="Text"/>
    <w:basedOn w:val="Normal"/>
    <w:autoRedefine/>
    <w:qFormat/>
    <w:rsid w:val="007F50D4"/>
    <w:rPr>
      <w:rFonts w:ascii="Cambria" w:eastAsia="Times New Roman" w:hAnsi="Cambria" w:cs="Cambria"/>
      <w:szCs w:val="24"/>
    </w:rPr>
  </w:style>
  <w:style w:type="paragraph" w:customStyle="1" w:styleId="chartheading">
    <w:name w:val="chart heading"/>
    <w:basedOn w:val="Text"/>
    <w:autoRedefine/>
    <w:qFormat/>
    <w:rsid w:val="007F50D4"/>
    <w:rPr>
      <w:rFonts w:asciiTheme="minorHAnsi" w:hAnsiTheme="minorHAnsi"/>
      <w:b/>
    </w:rPr>
  </w:style>
  <w:style w:type="paragraph" w:customStyle="1" w:styleId="chartbody0pafter">
    <w:name w:val="chart body 0p after"/>
    <w:basedOn w:val="Normal"/>
    <w:autoRedefine/>
    <w:qFormat/>
    <w:rsid w:val="00C42EED"/>
    <w:pPr>
      <w:tabs>
        <w:tab w:val="left" w:pos="7200"/>
        <w:tab w:val="left" w:pos="10080"/>
      </w:tabs>
    </w:pPr>
    <w:rPr>
      <w:rFonts w:eastAsia="Times New Roman" w:cs="Calibri"/>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C7FAA25EA4824F8BAB1456476EDCDC"/>
        <w:category>
          <w:name w:val="General"/>
          <w:gallery w:val="placeholder"/>
        </w:category>
        <w:types>
          <w:type w:val="bbPlcHdr"/>
        </w:types>
        <w:behaviors>
          <w:behavior w:val="content"/>
        </w:behaviors>
        <w:guid w:val="{3472E174-7CEA-BD43-A44F-21BAF3D44421}"/>
      </w:docPartPr>
      <w:docPartBody>
        <w:p w:rsidR="00833392" w:rsidRDefault="00F9118B">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833392" w:rsidRDefault="00F9118B">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833392" w:rsidRDefault="00F9118B">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833392" w:rsidRDefault="00F9118B">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F9118B" w:rsidRDefault="00F9118B">
          <w:pPr>
            <w:pStyle w:val="97C7FAA25EA4824F8BAB1456476EDCDC"/>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8B"/>
    <w:rsid w:val="006058B7"/>
    <w:rsid w:val="00640220"/>
    <w:rsid w:val="00833392"/>
    <w:rsid w:val="00F91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7C7FAA25EA4824F8BAB1456476EDCDC">
    <w:name w:val="97C7FAA25EA4824F8BAB1456476EDC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7C7FAA25EA4824F8BAB1456476EDCDC">
    <w:name w:val="97C7FAA25EA4824F8BAB1456476ED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9F25FDB-7955-4369-8BC4-7C63ADA232A2}">
  <ds:schemaRefs>
    <ds:schemaRef ds:uri="http://schemas.openxmlformats.org/officeDocument/2006/bibliography"/>
  </ds:schemaRefs>
</ds:datastoreItem>
</file>

<file path=customXml/itemProps2.xml><?xml version="1.0" encoding="utf-8"?>
<ds:datastoreItem xmlns:ds="http://schemas.openxmlformats.org/officeDocument/2006/customXml" ds:itemID="{AF4099A1-3519-4612-854E-A1C517D4C600}"/>
</file>

<file path=customXml/itemProps3.xml><?xml version="1.0" encoding="utf-8"?>
<ds:datastoreItem xmlns:ds="http://schemas.openxmlformats.org/officeDocument/2006/customXml" ds:itemID="{B8C9B59C-4BEA-49B6-9A8E-CD171B1FE5C8}"/>
</file>

<file path=customXml/itemProps4.xml><?xml version="1.0" encoding="utf-8"?>
<ds:datastoreItem xmlns:ds="http://schemas.openxmlformats.org/officeDocument/2006/customXml" ds:itemID="{00D29362-3938-4B22-A70D-DE91046E9F98}"/>
</file>

<file path=docProps/app.xml><?xml version="1.0" encoding="utf-8"?>
<Properties xmlns="http://schemas.openxmlformats.org/officeDocument/2006/extended-properties" xmlns:vt="http://schemas.openxmlformats.org/officeDocument/2006/docPropsVTypes">
  <Template>6EA6EDE3.dotm</Template>
  <TotalTime>2</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6</cp:revision>
  <cp:lastPrinted>2015-10-20T04:55:00Z</cp:lastPrinted>
  <dcterms:created xsi:type="dcterms:W3CDTF">2017-02-08T20:16:00Z</dcterms:created>
  <dcterms:modified xsi:type="dcterms:W3CDTF">2017-02-24T14:32:00Z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